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20"/>
        <w:tblBorders>
          <w:top w:val="single" w:color="000000" w:sz="24"/>
          <w:left w:val="none" w:color="FFFFFF" w:sz="0"/>
          <w:bottom w:val="single" w:color="000000" w:sz="24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8220"/>
      </w:tblGrid>
      <w:tr>
        <w:tc>
          <w:tcPr>
            <w:tcW w:type="dxa" w:w="1500"/>
            <w:tcBorders>
              <w:top w:val="single" w:color="000000" w:sz="24"/>
              <w:left w:val="none" w:color="FFFFFF" w:sz="0"/>
              <w:bottom w:val="single" w:color="000000" w:sz="24"/>
              <w:right w:val="none" w:color="FFFFFF" w:sz="0"/>
            </w:tcBorders>
            <w:shd w:fill="FAF5E6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514350" cy="723900"/>
                  <wp:effectExtent t="0" r="0" b="0" l="0"/>
                  <wp:docPr id="1" name="AMIP.jpg" descr="AMIP.jpg" title="AMI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20"/>
            <w:tcBorders>
              <w:top w:val="single" w:color="000000" w:sz="24"/>
              <w:left w:val="none" w:color="FFFFFF" w:sz="0"/>
              <w:bottom w:val="single" w:color="000000" w:sz="24"/>
              <w:right w:val="none" w:color="FFFFFF" w:sz="0"/>
            </w:tcBorders>
            <w:shd w:fill="FAF5E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80" w:before="120"/>
              <w:jc w:val="center"/>
            </w:pPr>
            <w:r>
              <w:rPr>
                <w:rFonts w:ascii="Times New Roman" w:cs="Times New Roman" w:eastAsia="Times New Roman" w:hAnsi="Times New Roman"/>
                <w:sz w:val="32"/>
                <w:szCs w:val="32"/>
              </w:rPr>
              <w:t xml:space="preserve">Applied Mathematics of Interconnected Phenomena</w:t>
            </w:r>
          </w:p>
          <w:p>
            <w:pPr>
              <w:jc w:val="center"/>
            </w:pPr>
            <w:hyperlink w:history="1" r:id="rIdwlrov_vfuoh4lst1_hopg">
              <w:r>
                <w:rPr>
                  <w:rFonts w:ascii="Times New Roman" w:cs="Times New Roman" w:eastAsia="Times New Roman" w:hAnsi="Times New Roman"/>
                  <w:color w:val="A657A6"/>
                  <w:sz w:val="16"/>
                  <w:szCs w:val="16"/>
                </w:rPr>
                <w:t xml:space="preserve">https://engineering-journals.org/journals/amip/</w:t>
              </w:r>
            </w:hyperlink>
          </w:p>
        </w:tc>
      </w:tr>
    </w:tbl>
    <w:p>
      <w:pPr>
        <w:spacing w:after="200" w:before="3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Title of this article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Author1, Author2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†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Author3.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Put here your address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Put here your country</w:t>
      </w:r>
    </w:p>
    <w:p>
      <w:pPr>
        <w:pBdr>
          <w:bottom w:val="single" w:color="BFBFBF" w:sz="4" w:space="1"/>
        </w:pBdr>
        <w:spacing w:after="80" w:before="0"/>
        <w:ind w:left="3400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20"/>
        <w:jc w:val="right"/>
      </w:pPr>
      <w:r>
        <w:rPr>
          <w:rFonts w:ascii="Times New Roman" w:cs="Times New Roman" w:eastAsia="Times New Roman" w:hAnsi="Times New Roman"/>
          <w:b/>
          <w:bCs/>
          <w:sz w:val="17"/>
          <w:szCs w:val="17"/>
        </w:rPr>
        <w:t xml:space="preserve">Submission Info</w:t>
      </w:r>
    </w:p>
    <w:p>
      <w:pPr>
        <w:spacing w:after="20"/>
        <w:jc w:val="right"/>
      </w:pPr>
      <w:r>
        <w:rPr>
          <w:rFonts w:ascii="Times New Roman" w:cs="Times New Roman" w:eastAsia="Times New Roman" w:hAnsi="Times New Roman"/>
          <w:sz w:val="17"/>
          <w:szCs w:val="17"/>
        </w:rPr>
        <w:t xml:space="preserve">Communicated by</w:t>
      </w:r>
    </w:p>
    <w:p>
      <w:pPr>
        <w:spacing w:after="2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17"/>
          <w:szCs w:val="17"/>
        </w:rPr>
        <w:t xml:space="preserve">Received Day Month Year</w:t>
      </w:r>
    </w:p>
    <w:p>
      <w:pPr>
        <w:spacing w:after="2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17"/>
          <w:szCs w:val="17"/>
        </w:rPr>
        <w:t xml:space="preserve">Accepted Day Month Year</w:t>
      </w:r>
    </w:p>
    <w:p>
      <w:pPr>
        <w:spacing w:after="2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17"/>
          <w:szCs w:val="17"/>
        </w:rPr>
        <w:t xml:space="preserve">Available online Day Month Year</w:t>
      </w:r>
    </w:p>
    <w:p>
      <w:pPr>
        <w:pBdr>
          <w:bottom w:val="single" w:color="BFBFBF" w:sz="4" w:space="1"/>
        </w:pBdr>
        <w:spacing w:after="160" w:before="0"/>
        <w:ind w:left="3400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60" w:before="120"/>
        <w:ind w:left="10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Abstract</w:t>
      </w:r>
    </w:p>
    <w:p>
      <w:pPr>
        <w:spacing w:after="160"/>
        <w:ind w:left="100" w:right="100"/>
        <w:jc w:val="both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Put here your abstract.</w:t>
      </w:r>
    </w:p>
    <w:p>
      <w:pPr>
        <w:pBdr>
          <w:bottom w:val="single" w:color="BFBFBF" w:sz="4" w:space="1"/>
        </w:pBdr>
        <w:spacing w:after="100" w:before="0"/>
        <w:ind w:left="3400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0"/>
        <w:ind w:left="100"/>
      </w:pPr>
      <w:r>
        <w:rPr>
          <w:rFonts w:ascii="Times New Roman" w:cs="Times New Roman" w:eastAsia="Times New Roman" w:hAnsi="Times New Roman"/>
          <w:b/>
          <w:bCs/>
          <w:sz w:val="17"/>
          <w:szCs w:val="17"/>
        </w:rPr>
        <w:t xml:space="preserve">Keywords: </w:t>
      </w:r>
      <w:r>
        <w:rPr>
          <w:rFonts w:ascii="Times New Roman" w:cs="Times New Roman" w:eastAsia="Times New Roman" w:hAnsi="Times New Roman"/>
          <w:sz w:val="17"/>
          <w:szCs w:val="17"/>
        </w:rPr>
        <w:t xml:space="preserve">Put here your keywords</w:t>
      </w:r>
    </w:p>
    <w:p>
      <w:pPr>
        <w:spacing w:after="0"/>
        <w:ind w:left="100"/>
      </w:pPr>
      <w:r>
        <w:rPr>
          <w:rFonts w:ascii="Times New Roman" w:cs="Times New Roman" w:eastAsia="Times New Roman" w:hAnsi="Times New Roman"/>
          <w:b/>
          <w:bCs/>
          <w:sz w:val="17"/>
          <w:szCs w:val="17"/>
        </w:rPr>
        <w:t xml:space="preserve">AMS 2010 codes: </w:t>
      </w:r>
      <w:r>
        <w:rPr>
          <w:rFonts w:ascii="Times New Roman" w:cs="Times New Roman" w:eastAsia="Times New Roman" w:hAnsi="Times New Roman"/>
          <w:sz w:val="17"/>
          <w:szCs w:val="17"/>
        </w:rPr>
        <w:t xml:space="preserve">Put here the AMS 2010 codes of the paper.</w:t>
      </w:r>
    </w:p>
    <w:p>
      <w:pPr>
        <w:pBdr>
          <w:bottom w:val="single" w:color="BFBFBF" w:sz="4" w:space="1"/>
        </w:pBdr>
        <w:spacing w:after="120" w:before="0"/>
        <w:ind w:left="3400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pStyle w:val="Heading1"/>
        <w:numPr>
          <w:ilvl w:val="0"/>
          <w:numId w:val="2"/>
        </w:num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Title of section 1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Definition 1.</w:t>
      </w:r>
      <w:r>
        <w:rPr>
          <w:rFonts w:ascii="Times New Roman" w:cs="Times New Roman" w:eastAsia="Times New Roman" w:hAnsi="Times New Roman"/>
          <w:i w:val="false"/>
          <w:iCs w:val="false"/>
          <w:sz w:val="22"/>
          <w:szCs w:val="22"/>
        </w:rPr>
        <w:t xml:space="preserve">  Put here your Definition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Theorem 1.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  Put here your Theorem</w:t>
      </w:r>
    </w:p>
    <w:p>
      <w:pPr>
        <w:spacing w:after="120" w:before="12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Proof.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Put here your demonstration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Proposition 2.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  Put here your Proposition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Lemma 3.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  Put here your Lemma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Corollary 4.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  Put here your Corollary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Conjecture 5.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  Put here your Conjecture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Example 6.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  Put here your Example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Note 7.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  Put here your Note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Open Problem 8.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  Put here your Problem</w:t>
      </w:r>
    </w:p>
    <w:p>
      <w:pPr>
        <w:spacing w:after="120" w:before="12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Proof.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Put here your demonstration</w:t>
      </w:r>
    </w:p>
    <w:p>
      <w:pPr>
        <w:keepNext/>
        <w:spacing w:after="60" w:before="200"/>
        <w:jc w:val="center"/>
      </w:pPr>
      <w:r>
        <w:drawing>
          <wp:inline distT="0" distB="0" distL="0" distR="0">
            <wp:extent cx="1619250" cy="2238375"/>
            <wp:effectExtent t="0" r="0" b="0" l="0"/>
            <wp:docPr id="1" name="Figure1c.png" descr="Figure1c.png" title="Figure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Figure 1.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Name of the figure.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See </w:t>
      </w:r>
      <w:r>
        <w:rPr>
          <w:rFonts w:ascii="Times New Roman" w:cs="Times New Roman" w:eastAsia="Times New Roman" w:hAnsi="Times New Roman"/>
          <w:color w:val="A657A6"/>
          <w:sz w:val="22"/>
          <w:szCs w:val="22"/>
        </w:rPr>
        <w:t xml:space="preserve">[1]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and </w:t>
      </w:r>
      <w:r>
        <w:rPr>
          <w:rFonts w:ascii="Times New Roman" w:cs="Times New Roman" w:eastAsia="Times New Roman" w:hAnsi="Times New Roman"/>
          <w:color w:val="A657A6"/>
          <w:sz w:val="22"/>
          <w:szCs w:val="22"/>
        </w:rPr>
        <w:t xml:space="preserve">[2]</w:t>
      </w:r>
    </w:p>
    <w:p>
      <w:pPr>
        <w:pStyle w:val="Heading1"/>
        <w:numPr>
          <w:ilvl w:val="0"/>
          <w:numId w:val="2"/>
        </w:num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Title of section 2</w:t>
      </w:r>
    </w:p>
    <w:p>
      <w:pPr>
        <w:tabs>
          <w:tab w:val="center" w:pos="4860"/>
          <w:tab w:val="right" w:pos="9720"/>
        </w:tabs>
        <w:spacing w:after="120" w:before="120"/>
      </w:pPr>
      <w:r>
        <w:rPr>
          <w:rFonts w:ascii="Times New Roman" w:cs="Times New Roman" w:eastAsia="Times New Roman" w:hAnsi="Times New Roman"/>
        </w:rPr>
        <w:t xml:space="preserve">	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Expression 1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(1)</w:t>
      </w:r>
    </w:p>
    <w:p>
      <w:pPr>
        <w:tabs>
          <w:tab w:val="center" w:pos="4860"/>
          <w:tab w:val="right" w:pos="9720"/>
        </w:tabs>
        <w:spacing w:after="120" w:before="120"/>
      </w:pPr>
      <w:r>
        <w:rPr>
          <w:rFonts w:ascii="Times New Roman" w:cs="Times New Roman" w:eastAsia="Times New Roman" w:hAnsi="Times New Roman"/>
        </w:rPr>
        <w:t xml:space="preserve">	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Expression 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(2)</w:t>
      </w:r>
    </w:p>
    <w:p>
      <w:pPr>
        <w:tabs>
          <w:tab w:val="center" w:pos="4860"/>
          <w:tab w:val="right" w:pos="9720"/>
        </w:tabs>
        <w:spacing w:after="120" w:before="120"/>
      </w:pPr>
      <w:r>
        <w:rPr>
          <w:rFonts w:ascii="Times New Roman" w:cs="Times New Roman" w:eastAsia="Times New Roman" w:hAnsi="Times New Roman"/>
        </w:rPr>
        <w:t xml:space="preserve">	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Expression 3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(3)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By (1), and (3)….</w:t>
      </w:r>
    </w:p>
    <w:p>
      <w:pPr>
        <w:pStyle w:val="Heading2"/>
        <w:numPr>
          <w:ilvl w:val="1"/>
          <w:numId w:val="2"/>
        </w:numPr>
        <w:spacing w:after="10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Title of Subsection 2</w:t>
      </w:r>
    </w:p>
    <w:p>
      <w:pPr>
        <w:pStyle w:val="Heading1"/>
        <w:numPr>
          <w:ilvl w:val="0"/>
          <w:numId w:val="2"/>
        </w:num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Conclusions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References</w:t>
      </w:r>
    </w:p>
    <w:p>
      <w:pPr>
        <w:spacing w:after="60"/>
        <w:ind w:left="500" w:hanging="5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[1]  Author, 1. (year1), Title…. http://xxx.xxx.com</w:t>
      </w:r>
    </w:p>
    <w:p>
      <w:pPr>
        <w:spacing w:after="60"/>
        <w:ind w:left="500" w:hanging="5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[2]  Author, 2. (year2), Title….</w:t>
      </w:r>
    </w:p>
    <w:p>
      <w:pPr>
        <w:spacing w:after="60"/>
        <w:ind w:left="500" w:hanging="5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[3]  Author, 3. (year3), Title….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093" w:bottom="1134" w:left="1093" w:header="567" w:footer="454" w:gutter="0"/>
      <w:pgNumType w:start="15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Times New Roman" w:cs="Times New Roman" w:eastAsia="Times New Roman" w:hAnsi="Times New Roman"/>
      </w:rPr>
      <w:t xml:space="preserv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0000" w:sz="4" w:space="4"/>
      </w:pBdr>
      <w:spacing w:after="0"/>
      <w:ind w:right="6800"/>
    </w:pPr>
    <w:r>
      <w:rPr>
        <w:rFonts w:ascii="Times New Roman" w:cs="Times New Roman" w:eastAsia="Times New Roman" w:hAnsi="Times New Roman"/>
        <w:sz w:val="16"/>
        <w:szCs w:val="16"/>
      </w:rPr>
      <w:t xml:space="preserve">†</w:t>
    </w:r>
    <w:r>
      <w:rPr>
        <w:rFonts w:ascii="Times New Roman" w:cs="Times New Roman" w:eastAsia="Times New Roman" w:hAnsi="Times New Roman"/>
        <w:sz w:val="17"/>
        <w:szCs w:val="17"/>
      </w:rPr>
      <w:t xml:space="preserve"> Corresponding author.</w:t>
    </w:r>
  </w:p>
  <w:p>
    <w:pPr>
      <w:spacing w:after="100"/>
    </w:pPr>
    <w:r>
      <w:rPr>
        <w:rFonts w:ascii="Times New Roman" w:cs="Times New Roman" w:eastAsia="Times New Roman" w:hAnsi="Times New Roman"/>
        <w:sz w:val="17"/>
        <w:szCs w:val="17"/>
      </w:rPr>
      <w:t xml:space="preserve">Email address: </w:t>
    </w:r>
    <w:hyperlink w:history="1" r:id="rIdjgh5n1jn2jlkb8xdkl2ps">
      <w:r>
        <w:rPr>
          <w:rFonts w:ascii="Times New Roman" w:cs="Times New Roman" w:eastAsia="Times New Roman" w:hAnsi="Times New Roman"/>
          <w:color w:val="A657A6"/>
          <w:sz w:val="17"/>
          <w:szCs w:val="17"/>
        </w:rPr>
        <w:t xml:space="preserve">xx@xx</w:t>
      </w:r>
    </w:hyperlink>
  </w:p>
  <w:tbl>
    <w:tblPr>
      <w:tblW w:type="dxa" w:w="972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0"/>
      <w:gridCol w:w="7000"/>
      <w:gridCol w:w="1720"/>
    </w:tblGrid>
    <w:tr>
      <w:tc>
        <w:tcPr>
          <w:tcW w:type="dxa" w:w="1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30"/>
            <w:left w:type="dxa" w:w="0"/>
            <w:bottom w:type="dxa" w:w="30"/>
            <w:right w:type="dxa" w:w="0"/>
          </w:tcMar>
          <w:vAlign w:val="center"/>
        </w:tcPr>
        <w:p>
          <w:r>
            <w:drawing>
              <wp:inline distT="0" distB="0" distL="0" distR="0">
                <wp:extent cx="400050" cy="171450"/>
                <wp:effectExtent t="0" r="0" b="0" l="0"/>
                <wp:docPr id="1" name="openaccess.png" descr="openaccess.png" title="openacces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30"/>
            <w:left w:type="dxa" w:w="0"/>
            <w:bottom w:type="dxa" w:w="30"/>
            <w:right w:type="dxa" w:w="0"/>
          </w:tcMar>
          <w:vAlign w:val="center"/>
        </w:tcPr>
        <w:p>
          <w:r>
            <w:rPr>
              <w:rFonts w:ascii="Times New Roman" w:cs="Times New Roman" w:eastAsia="Times New Roman" w:hAnsi="Times New Roman"/>
              <w:sz w:val="17"/>
              <w:szCs w:val="17"/>
            </w:rPr>
            <w:t xml:space="preserve">© 2015 List of authors, published by Applied Mathematics of Interconnected Phenomena.</w:t>
          </w:r>
        </w:p>
      </w:tc>
      <w:tc>
        <w:tcPr>
          <w:tcW w:type="dxa" w:w="17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30"/>
            <w:left w:type="dxa" w:w="0"/>
            <w:bottom w:type="dxa" w:w="30"/>
            <w:right w:type="dxa" w:w="0"/>
          </w:tcMar>
          <w:vAlign w:val="center"/>
        </w:tcPr>
        <w:p>
          <w:r>
            <w:rPr>
              <w:rFonts w:ascii="Times New Roman" w:cs="Times New Roman" w:eastAsia="Times New Roman" w:hAnsi="Times New Roman"/>
            </w:rPr>
            <w:t xml:space="preserve"/>
          </w:r>
        </w:p>
      </w:tc>
    </w:tr>
    <w:tr>
      <w:tc>
        <w:tcPr>
          <w:tcW w:type="dxa" w:w="1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30"/>
            <w:left w:type="dxa" w:w="0"/>
            <w:bottom w:type="dxa" w:w="30"/>
            <w:right w:type="dxa" w:w="0"/>
          </w:tcMar>
          <w:vAlign w:val="center"/>
        </w:tcPr>
        <w:p>
          <w:r>
            <w:drawing>
              <wp:inline distT="0" distB="0" distL="0" distR="0">
                <wp:extent cx="419100" cy="152400"/>
                <wp:effectExtent t="0" r="0" b="0" l="0"/>
                <wp:docPr id="1" name="ccby.png" descr="ccby.png" title="ccby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1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30"/>
            <w:left w:type="dxa" w:w="0"/>
            <w:bottom w:type="dxa" w:w="30"/>
            <w:right w:type="dxa" w:w="0"/>
          </w:tcMar>
          <w:vAlign w:val="center"/>
        </w:tcPr>
        <w:p>
          <w:r>
            <w:rPr>
              <w:rFonts w:ascii="Times New Roman" w:cs="Times New Roman" w:eastAsia="Times New Roman" w:hAnsi="Times New Roman"/>
              <w:sz w:val="17"/>
              <w:szCs w:val="17"/>
            </w:rPr>
            <w:t xml:space="preserve">This work is licensed under the Creative Commons Attribution alone 4.0 License.</w:t>
          </w:r>
        </w:p>
      </w:tc>
      <w:tc>
        <w:tcPr>
          <w:tcW w:type="dxa" w:w="17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30"/>
            <w:left w:type="dxa" w:w="0"/>
            <w:bottom w:type="dxa" w:w="30"/>
            <w:right w:type="dxa" w:w="0"/>
          </w:tcMar>
          <w:vAlign w:val="center"/>
        </w:tcPr>
        <w:p>
          <w:r>
            <w:rPr>
              <w:rFonts w:ascii="Times New Roman" w:cs="Times New Roman" w:eastAsia="Times New Roman" w:hAnsi="Times New Roman"/>
            </w:rPr>
            <w:t xml:space="preserve"/>
          </w:r>
        </w:p>
      </w:tc>
    </w:tr>
    <w:tr>
      <w:tc>
        <w:tcPr>
          <w:tcW w:type="dxa" w:w="1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30"/>
            <w:left w:type="dxa" w:w="0"/>
            <w:bottom w:type="dxa" w:w="30"/>
            <w:right w:type="dxa" w:w="0"/>
          </w:tcMar>
          <w:vAlign w:val="center"/>
        </w:tcPr>
        <w:p>
          <w:r>
            <w:rPr>
              <w:rFonts w:ascii="Times New Roman" w:cs="Times New Roman" w:eastAsia="Times New Roman" w:hAnsi="Times New Roman"/>
              <w:sz w:val="17"/>
              <w:szCs w:val="17"/>
            </w:rPr>
            <w:t xml:space="preserve">ISSN pending</w:t>
          </w:r>
        </w:p>
      </w:tc>
      <w:tc>
        <w:tcPr>
          <w:tcW w:type="dxa" w:w="7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30"/>
            <w:left w:type="dxa" w:w="0"/>
            <w:bottom w:type="dxa" w:w="30"/>
            <w:right w:type="dxa" w:w="0"/>
          </w:tcMar>
          <w:vAlign w:val="center"/>
        </w:tcPr>
        <w:p>
          <w:r>
            <w:rPr>
              <w:rFonts w:ascii="Times New Roman" w:cs="Times New Roman" w:eastAsia="Times New Roman" w:hAnsi="Times New Roman"/>
            </w:rPr>
            <w:t xml:space="preserve"/>
          </w:r>
        </w:p>
      </w:tc>
      <w:tc>
        <w:tcPr>
          <w:tcW w:type="dxa" w:w="17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30"/>
            <w:left w:type="dxa" w:w="0"/>
            <w:bottom w:type="dxa" w:w="30"/>
            <w:right w:type="dxa" w:w="0"/>
          </w:tcMar>
          <w:vAlign w:val="center"/>
        </w:tcPr>
        <w:p>
          <w:pPr>
            <w:jc w:val="right"/>
          </w:pPr>
          <w:hyperlink w:history="1" r:id="rIdcdthbfe0tebdjua23bme_">
            <w:r>
              <w:rPr>
                <w:rFonts w:ascii="Times New Roman" w:cs="Times New Roman" w:eastAsia="Times New Roman" w:hAnsi="Times New Roman"/>
                <w:color w:val="A657A6"/>
                <w:sz w:val="17"/>
                <w:szCs w:val="17"/>
              </w:rPr>
              <w:t xml:space="preserve">111.111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center" w:pos="4860"/>
      </w:tabs>
    </w:pP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</w:rPr>
      <w:t xml:space="preserve">	</w:t>
    </w:r>
    <w:r>
      <w:rPr>
        <w:rFonts w:ascii="Times New Roman" w:cs="Times New Roman" w:eastAsia="Times New Roman" w:hAnsi="Times New Roman"/>
        <w:i/>
        <w:iCs/>
        <w:sz w:val="18"/>
        <w:szCs w:val="18"/>
      </w:rPr>
      <w:t xml:space="preserve">Abridged title of article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Times New Roman" w:cs="Times New Roman" w:eastAsia="Times New Roman" w:hAnsi="Times New Roman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left"/>
      <w:pPr>
        <w:ind w:left="432" w:hanging="432"/>
      </w:pPr>
    </w:lvl>
    <w:lvl w:ilvl="1" w15:tentative="1">
      <w:start w:val="1"/>
      <w:numFmt w:val="decimal"/>
      <w:lvlText w:val="%1.%2"/>
      <w:lvlJc w:val="left"/>
      <w:pPr>
        <w:ind w:left="576" w:hanging="576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Times New Roman" w:cs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Times New Roman" w:cs="Times New Roman" w:eastAsia="Times New Roman" w:hAnsi="Times New Roman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wlrov_vfuoh4lst1_hopg" Type="http://schemas.openxmlformats.org/officeDocument/2006/relationships/hyperlink" Target="https://engineering-journals.org/journals/amip/" TargetMode="External"/><Relationship Id="rId11" Type="http://schemas.openxmlformats.org/officeDocument/2006/relationships/image" Target="media/fae5e0dc1150f0720be342bdccee6021df449cf1.jpg"/><Relationship Id="rId12" Type="http://schemas.openxmlformats.org/officeDocument/2006/relationships/image" Target="media/ad6135ac39a5cd54fff8f19a78bbaf1c9379ab6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><Relationship Id="rIdjgh5n1jn2jlkb8xdkl2ps" Type="http://schemas.openxmlformats.org/officeDocument/2006/relationships/hyperlink" Target="mailto:xx@xx" TargetMode="External"/><Relationship Id="rIdcdthbfe0tebdjua23bme_" Type="http://schemas.openxmlformats.org/officeDocument/2006/relationships/hyperlink" Target="http://dx.doi.org/111.111" TargetMode="External"/><Relationship Id="rId0" Type="http://schemas.openxmlformats.org/officeDocument/2006/relationships/image" Target="media/ba1511d2091ea6ce16c8e1ff1534fa383f13ed09.png"/><Relationship Id="rId1" Type="http://schemas.openxmlformats.org/officeDocument/2006/relationships/image" Target="media/db230f7766d6362a44ffd40365ae574acecfb6b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AMIP Template</dc:title>
  <dc:creator>AMIP</dc:creator>
  <cp:lastModifiedBy>Un-named</cp:lastModifiedBy>
  <cp:revision>1</cp:revision>
  <dcterms:created xsi:type="dcterms:W3CDTF">2026-10-21T18:44:51.879Z</dcterms:created>
  <dcterms:modified xsi:type="dcterms:W3CDTF">2026-10-21T18:44:51.880Z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